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DD" w:rsidRDefault="00584CDD" w:rsidP="00584CDD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  <w:bookmarkStart w:id="0" w:name="_GoBack"/>
      <w:bookmarkEnd w:id="0"/>
      <w:r>
        <w:rPr>
          <w:rFonts w:ascii="CordiaUPC" w:hAnsi="CordiaUPC" w:cs="CordiaUPC"/>
          <w:b/>
          <w:bCs/>
          <w:sz w:val="32"/>
          <w:szCs w:val="32"/>
          <w:cs/>
        </w:rPr>
        <w:t>ตอนที่ 55 : การซ่อมแซมเครื่องประกอบเรือพระราชพิธี</w:t>
      </w:r>
    </w:p>
    <w:p w:rsidR="00584CDD" w:rsidRDefault="00584CDD" w:rsidP="00584CDD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  <w:cs/>
        </w:rPr>
      </w:pPr>
      <w:r>
        <w:rPr>
          <w:rFonts w:ascii="CordiaUPC" w:hAnsi="CordiaUPC" w:cs="CordiaUPC"/>
          <w:sz w:val="32"/>
          <w:szCs w:val="32"/>
          <w:cs/>
        </w:rPr>
        <w:t>การเสด็จพระราชดำเนินเลียบพระนครโดยขบวนพยุหยาตราทางชลมารค เนื่องในพระราชพิธีบรมราชาภิเษก พุทธศักราช 2562 ครั้งนี้ กองทัพเรือและสำนักช่างสิบหมู่ กรมศิลปากร ได้ดำเนินการซ่อมแซมเครื่องประกอบเรือพระราชพิธีให้มีความงดงาม โดยเฉพาะพายเรือและคัดฉากของเรือพระที่นั่ง 4 ลำ ที่เป็นพายทองใบข้าว โดยมีการนำไปลงสีพื้นซึ่งเป็นสีแดงใหม่ เมื่อแห้งแล้วจึงนำมาทาสีน้ำมันซึ่งเป็นสูตรพิเศษที่ช่างคิดผสมขึ้นมาเองเพราะเป็นสีที่นำมาใช้ทดแทนรัก โดยทิ้งไว้ประมาณ 4-5 ชั่วโมง สีจะแห้งมีความเหนียวมากพอที่จะปิดทองคำเปลวโดยทำคำที่ปิดนั้นเป็นทองคำแท้ทำให้ได้สีทองอร่ามแวววาว เมื่อปิดทองซ้อนกันแล้ว จะใช้นิ้วเกลี่ยแผ่นทองคำให้เรียบเนียน โดยแต้มเศษทองให้ติดนิ้วแล้วจึงเกลี่ยทองคำเปลวบนใบพาย ซ่อมแซมพู่ประจำเรือดั้ง เรือแซง เรือตำรวจ เรืออีเหลือง เรือแตงโม เรือทองขวานฟ้า เรือทองบ้าบิ่น ทำจากเชือกป่านมะนิลาที่สั่งซื้อมาจากสาธารณรัฐประชาชนจีน นำมาเย็บบุกับนวมทรงหยดน้ำ เย็บวนจากล่างขึ้นบนซ้อนทับกันประมาณ 7-10 ชั้น ส่วนโล่และเขน จะมีการลอกลวดลายทำต้นแบบ จากนั้นนำไปลอกชั้นสีเก่าออกแล้วพ่นสีรองพื้น พ่นสีดำ 2 ชั้น ตากไว้ให้แห้งจึงส่งมาให้กลุ่มงานช่างเขียนและช่างลายรดน้ำเขียนลายด้วยสีน้ำมัน ซึ่งเขนเป็นทรงกลม ในอดีตเขนจะทำจากหนังหวายหรือโลหะ เป็นอุปกรณ์ป้องกันที่ใช้ในศึกสงครามใช้คู่กับดาบ ลวดลายตรงกลางเป็นสิงห์คาบดาบ ขอบด้านนอกเป็นลายฟันยักษ์ ขนาบด้วยลายเส้นลวด ส่วนโล่เป็นรูปทรงสี่เหลี่ยมผืนผ้า ใช้คู่กับหอกหรือดาบ เขียนลายเป็นอักขระมงคล 9 ตัวอักษรแฝงไปด้วยคติธรรมทางพระพุทธศาสนา ที่จัดวางแบบไม่ต่อเนื่อง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DD"/>
    <w:rsid w:val="00271B0E"/>
    <w:rsid w:val="004258D0"/>
    <w:rsid w:val="00584CDD"/>
    <w:rsid w:val="00A708F5"/>
    <w:rsid w:val="00AF3CAA"/>
    <w:rsid w:val="00BD6537"/>
    <w:rsid w:val="00C558EC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E66B"/>
  <w15:chartTrackingRefBased/>
  <w15:docId w15:val="{FEF280EC-5457-46CC-861F-11F8DCA4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C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3</cp:revision>
  <dcterms:created xsi:type="dcterms:W3CDTF">2019-10-12T07:05:00Z</dcterms:created>
  <dcterms:modified xsi:type="dcterms:W3CDTF">2019-10-12T07:13:00Z</dcterms:modified>
</cp:coreProperties>
</file>