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ED" w:rsidRDefault="005D3AED" w:rsidP="005D3AED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3AED" w:rsidRPr="00532C07" w:rsidRDefault="005D3AED" w:rsidP="005D3A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37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เรือพาลีรั้งทวีป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และเรือ</w:t>
      </w:r>
      <w:proofErr w:type="spellStart"/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สุค</w:t>
      </w:r>
      <w:proofErr w:type="spellEnd"/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รีพครองเมือง</w:t>
      </w:r>
    </w:p>
    <w:p w:rsidR="005D3AED" w:rsidRPr="00CE44D5" w:rsidRDefault="005D3AED" w:rsidP="005D3AE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sz w:val="32"/>
          <w:szCs w:val="32"/>
          <w:cs/>
        </w:rPr>
        <w:t>เรือพาลีรั้งทวีป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และเรือ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สุค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รีพครองเมือง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เป็นเรือรูปสัตว์ในประเภทเรือเหล่าแสนยากร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สร้างขึ้นในรัชกาลที่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เรือพาลีรั้งทวีป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โขนเรือแกะสลักเป็นรูปวานร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หรือ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ลิง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สวมมงกุฎ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มีร่างกาย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สวมเครื่องประดับกาย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และผ้านุ่งลงรักปิดทองประดับกระจก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ที่เรียกว่า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พาลีรั้งทวีป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มาจากเรื่องราวของพาลีผู้อาจหาญจากเรื่องรามเกียรติ์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2C07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ทุกๆ</w:t>
      </w:r>
      <w:proofErr w:type="spellEnd"/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เช้าจะข้ามทวีปจากฝั่งตะออกไปตะวันตกและจากเหนือไปใต้เพื่อกราบไหว้พระอาทิตย์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เขียนลวดลายเส้นฮ่อเป็นวงขน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และลำตัวเช่นเดียวกับหัวโขนด้วยสีแดงเสน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ชมพู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ขาว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และสีทอง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ภายในลำเรือทาสีแดง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ภายนอกทาสีดำประดับด้วยลายดอกพุดตานก้านต่อดอกเป็นการเขียนแบบลายรดน้ำ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ส่วนเรือ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สุค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รีพครองเมืองโขนเรือ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เป็นรูปวานร</w:t>
      </w:r>
      <w:r w:rsidRPr="00532C0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สุค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รีพ</w:t>
      </w:r>
      <w:r w:rsidRPr="00532C07">
        <w:rPr>
          <w:rFonts w:ascii="TH SarabunPSK" w:hAnsi="TH SarabunPSK" w:cs="TH SarabunPSK"/>
          <w:sz w:val="32"/>
          <w:szCs w:val="32"/>
        </w:rPr>
        <w:t xml:space="preserve">) </w:t>
      </w:r>
      <w:r w:rsidRPr="00532C07">
        <w:rPr>
          <w:rFonts w:ascii="TH SarabunPSK" w:hAnsi="TH SarabunPSK" w:cs="TH SarabunPSK"/>
          <w:sz w:val="32"/>
          <w:szCs w:val="32"/>
          <w:cs/>
        </w:rPr>
        <w:t>สวมมงกุฎ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ร่างกายสีแดง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ใส่เครื่องประดับกาย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และผ้านุ่งลงรักปิดทองประดับกระจกในเรื่องรามเกียรติ์นั้น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สุค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รีพเป็นน้องชายของพาลี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ขึ้นครองอาณาจักรวานรได้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เพราะได้รับความการสนับสนุนจากหนุมานและพระราม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ที่หัวเรือทั้งสองลำมีรูกลมใช้สำหรับติดตั้งปืนใหญ่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ขนาดความยาว</w:t>
      </w:r>
      <w:r w:rsidRPr="00532C07">
        <w:rPr>
          <w:rFonts w:ascii="TH SarabunPSK" w:hAnsi="TH SarabunPSK" w:cs="TH SarabunPSK"/>
          <w:sz w:val="32"/>
          <w:szCs w:val="32"/>
        </w:rPr>
        <w:t xml:space="preserve"> 27.54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กว้าง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1.99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ความลึกถึงท้องเรือ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0.59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มีกำลังพลลำละ</w:t>
      </w:r>
      <w:r w:rsidRPr="00532C07">
        <w:rPr>
          <w:rFonts w:ascii="TH SarabunPSK" w:hAnsi="TH SarabunPSK" w:cs="TH SarabunPSK"/>
          <w:sz w:val="32"/>
          <w:szCs w:val="32"/>
        </w:rPr>
        <w:t xml:space="preserve"> 41 </w:t>
      </w:r>
      <w:r w:rsidRPr="00532C07">
        <w:rPr>
          <w:rFonts w:ascii="TH SarabunPSK" w:hAnsi="TH SarabunPSK" w:cs="TH SarabunPSK"/>
          <w:sz w:val="32"/>
          <w:szCs w:val="32"/>
          <w:cs/>
        </w:rPr>
        <w:t>นายป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ระกอบด้วย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นายเรือ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นายท้าย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</w:rPr>
        <w:t xml:space="preserve">34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คนถือธงท้าย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พลสัญญาณ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และคนกระทุ้งเส้าให้จังหวะ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</w:p>
    <w:p w:rsidR="005D3AED" w:rsidRDefault="005D3AED" w:rsidP="005D3A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ED"/>
    <w:rsid w:val="00271B0E"/>
    <w:rsid w:val="004258D0"/>
    <w:rsid w:val="005D3AED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EDAD3-353D-4FE8-B38C-30ED7D19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AE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2019-09-27T12:38:00Z</dcterms:created>
  <dcterms:modified xsi:type="dcterms:W3CDTF">2019-09-27T12:38:00Z</dcterms:modified>
</cp:coreProperties>
</file>