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7E" w:rsidRPr="00810A12" w:rsidRDefault="00D7187E" w:rsidP="00D7187E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</w:pPr>
      <w:r w:rsidRPr="00810A12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>สารคดี</w:t>
      </w:r>
      <w:r w:rsidRPr="00810A12">
        <w:rPr>
          <w:rFonts w:asciiTheme="minorBidi" w:eastAsia="Times New Roman" w:hAnsiTheme="minorBidi" w:hint="cs"/>
          <w:b/>
          <w:bCs/>
          <w:sz w:val="32"/>
          <w:szCs w:val="32"/>
          <w:shd w:val="clear" w:color="auto" w:fill="FFFFFF"/>
          <w:cs/>
        </w:rPr>
        <w:t xml:space="preserve">เฉลิมพระเกียรติ มรดกศิลป์ แผ่นดินไทย </w:t>
      </w:r>
      <w:r w:rsidRPr="00810A12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  <w:t xml:space="preserve"> </w:t>
      </w:r>
    </w:p>
    <w:p w:rsidR="00D7187E" w:rsidRPr="00B45916" w:rsidRDefault="00D7187E" w:rsidP="00D7187E">
      <w:pPr>
        <w:rPr>
          <w:rFonts w:ascii="CordiaUPC" w:eastAsia="Times New Roman" w:hAnsi="CordiaUPC" w:cs="CordiaUPC"/>
          <w:b/>
          <w:bCs/>
          <w:sz w:val="32"/>
          <w:szCs w:val="32"/>
        </w:rPr>
      </w:pPr>
      <w:r w:rsidRPr="00B45916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 xml:space="preserve">ตอนที่ </w:t>
      </w:r>
      <w:r w:rsidRPr="00B45916">
        <w:rPr>
          <w:rFonts w:asciiTheme="minorBidi" w:eastAsia="Times New Roman" w:hAnsiTheme="minorBidi" w:hint="cs"/>
          <w:b/>
          <w:bCs/>
          <w:sz w:val="32"/>
          <w:szCs w:val="32"/>
          <w:shd w:val="clear" w:color="auto" w:fill="FFFFFF"/>
          <w:cs/>
        </w:rPr>
        <w:t>26</w:t>
      </w:r>
      <w:r w:rsidRPr="00B45916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 xml:space="preserve"> </w:t>
      </w:r>
      <w:r w:rsidRPr="00B45916">
        <w:rPr>
          <w:rFonts w:ascii="CordiaUPC" w:eastAsia="Times New Roman" w:hAnsi="CordiaUPC" w:cs="CordiaUPC" w:hint="cs"/>
          <w:b/>
          <w:bCs/>
          <w:sz w:val="32"/>
          <w:szCs w:val="32"/>
          <w:cs/>
        </w:rPr>
        <w:t xml:space="preserve">  </w:t>
      </w:r>
      <w:r w:rsidRPr="00B45916">
        <w:rPr>
          <w:rFonts w:ascii="CordiaUPC" w:eastAsia="Times New Roman" w:hAnsi="CordiaUPC" w:cs="CordiaUPC"/>
          <w:b/>
          <w:bCs/>
          <w:sz w:val="32"/>
          <w:szCs w:val="32"/>
          <w:cs/>
        </w:rPr>
        <w:t xml:space="preserve">เสด็จเลียบพระนครทางชลมารคสมัยรัชกาลที่ </w:t>
      </w:r>
      <w:r w:rsidRPr="00B45916">
        <w:rPr>
          <w:rFonts w:ascii="CordiaUPC" w:eastAsia="Times New Roman" w:hAnsi="CordiaUPC" w:cs="CordiaUPC"/>
          <w:b/>
          <w:bCs/>
          <w:sz w:val="32"/>
          <w:szCs w:val="32"/>
        </w:rPr>
        <w:t>10</w:t>
      </w:r>
    </w:p>
    <w:p w:rsidR="00D7187E" w:rsidRPr="00B45916" w:rsidRDefault="00D7187E" w:rsidP="00D7187E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="CordiaUPC" w:eastAsia="Times New Roman" w:hAnsi="CordiaUPC" w:cs="CordiaUPC"/>
          <w:b/>
          <w:bCs/>
          <w:sz w:val="32"/>
          <w:szCs w:val="32"/>
        </w:rPr>
      </w:pPr>
      <w:r w:rsidRPr="00B45916">
        <w:rPr>
          <w:rFonts w:ascii="CordiaUPC" w:eastAsia="Times New Roman" w:hAnsi="CordiaUPC" w:cs="CordiaUPC"/>
          <w:sz w:val="32"/>
          <w:szCs w:val="32"/>
          <w:cs/>
        </w:rPr>
        <w:t>ภายหลังจากที่พระบาทสมเด็จพระ</w:t>
      </w:r>
      <w:proofErr w:type="spellStart"/>
      <w:r w:rsidRPr="00B45916">
        <w:rPr>
          <w:rFonts w:ascii="CordiaUPC" w:eastAsia="Times New Roman" w:hAnsi="CordiaUPC" w:cs="CordiaUPC"/>
          <w:sz w:val="32"/>
          <w:szCs w:val="32"/>
          <w:cs/>
        </w:rPr>
        <w:t>ปร</w:t>
      </w:r>
      <w:proofErr w:type="spellEnd"/>
      <w:r w:rsidRPr="00B45916">
        <w:rPr>
          <w:rFonts w:ascii="CordiaUPC" w:eastAsia="Times New Roman" w:hAnsi="CordiaUPC" w:cs="CordiaUPC"/>
          <w:sz w:val="32"/>
          <w:szCs w:val="32"/>
          <w:cs/>
        </w:rPr>
        <w:t>เมนทรรามาธิบดีศรีสินทรมหาวชิราลงกรณ พระว</w:t>
      </w:r>
      <w:proofErr w:type="spellStart"/>
      <w:r w:rsidRPr="00B45916">
        <w:rPr>
          <w:rFonts w:ascii="CordiaUPC" w:eastAsia="Times New Roman" w:hAnsi="CordiaUPC" w:cs="CordiaUPC"/>
          <w:sz w:val="32"/>
          <w:szCs w:val="32"/>
          <w:cs/>
        </w:rPr>
        <w:t>ชิร</w:t>
      </w:r>
      <w:proofErr w:type="spellEnd"/>
      <w:r w:rsidRPr="00B45916">
        <w:rPr>
          <w:rFonts w:ascii="CordiaUPC" w:eastAsia="Times New Roman" w:hAnsi="CordiaUPC" w:cs="CordiaUPC"/>
          <w:sz w:val="32"/>
          <w:szCs w:val="32"/>
          <w:cs/>
        </w:rPr>
        <w:t>เกล้าเจ้าอยู่หัว ทรงประกอบพระราชพิธีบรมราชาภิเษก และเสด็จพระราชดำเนินเลียบพระนคร โดยขบวนพยุหยาตราทางสถลมารคจากพระบรมมหาราชวังไปยังวัดบวรนิเวศวิหาร วัดราชบพิธสถิตมหาสีมาราม และวัดพระเชตุพน</w:t>
      </w:r>
      <w:proofErr w:type="spellStart"/>
      <w:r w:rsidRPr="00B45916">
        <w:rPr>
          <w:rFonts w:ascii="CordiaUPC" w:eastAsia="Times New Roman" w:hAnsi="CordiaUPC" w:cs="CordiaUPC"/>
          <w:sz w:val="32"/>
          <w:szCs w:val="32"/>
          <w:cs/>
        </w:rPr>
        <w:t>วิม</w:t>
      </w:r>
      <w:proofErr w:type="spellEnd"/>
      <w:r w:rsidRPr="00B45916">
        <w:rPr>
          <w:rFonts w:ascii="CordiaUPC" w:eastAsia="Times New Roman" w:hAnsi="CordiaUPC" w:cs="CordiaUPC"/>
          <w:sz w:val="32"/>
          <w:szCs w:val="32"/>
          <w:cs/>
        </w:rPr>
        <w:t>ลม</w:t>
      </w:r>
      <w:proofErr w:type="spellStart"/>
      <w:r w:rsidRPr="00B45916">
        <w:rPr>
          <w:rFonts w:ascii="CordiaUPC" w:eastAsia="Times New Roman" w:hAnsi="CordiaUPC" w:cs="CordiaUPC"/>
          <w:sz w:val="32"/>
          <w:szCs w:val="32"/>
          <w:cs/>
        </w:rPr>
        <w:t>ัง</w:t>
      </w:r>
      <w:proofErr w:type="spellEnd"/>
      <w:r w:rsidRPr="00B45916">
        <w:rPr>
          <w:rFonts w:ascii="CordiaUPC" w:eastAsia="Times New Roman" w:hAnsi="CordiaUPC" w:cs="CordiaUPC"/>
          <w:sz w:val="32"/>
          <w:szCs w:val="32"/>
          <w:cs/>
        </w:rPr>
        <w:t xml:space="preserve">คลารามเมื่อวันที่ </w:t>
      </w:r>
      <w:r w:rsidRPr="00B45916">
        <w:rPr>
          <w:rFonts w:ascii="CordiaUPC" w:eastAsia="Times New Roman" w:hAnsi="CordiaUPC" w:cs="CordiaUPC"/>
          <w:sz w:val="32"/>
          <w:szCs w:val="32"/>
        </w:rPr>
        <w:t xml:space="preserve">5 </w:t>
      </w:r>
      <w:r w:rsidRPr="00B45916">
        <w:rPr>
          <w:rFonts w:ascii="CordiaUPC" w:eastAsia="Times New Roman" w:hAnsi="CordiaUPC" w:cs="CordiaUPC"/>
          <w:sz w:val="32"/>
          <w:szCs w:val="32"/>
          <w:cs/>
        </w:rPr>
        <w:t xml:space="preserve">พฤษภาคม </w:t>
      </w:r>
      <w:r w:rsidRPr="00B45916">
        <w:rPr>
          <w:rFonts w:ascii="CordiaUPC" w:eastAsia="Times New Roman" w:hAnsi="CordiaUPC" w:cs="CordiaUPC"/>
          <w:sz w:val="32"/>
          <w:szCs w:val="32"/>
        </w:rPr>
        <w:t xml:space="preserve">2562 </w:t>
      </w:r>
      <w:r w:rsidRPr="00B45916">
        <w:rPr>
          <w:rFonts w:ascii="CordiaUPC" w:eastAsia="Times New Roman" w:hAnsi="CordiaUPC" w:cs="CordiaUPC"/>
          <w:sz w:val="32"/>
          <w:szCs w:val="32"/>
          <w:cs/>
        </w:rPr>
        <w:t xml:space="preserve">อันเป็นที่ประจักษ์แก่อาณาประชาราษฎร์ถึงพระบารมีที่แผ่ไพศาลแล้ว ในวันที่ </w:t>
      </w:r>
      <w:r w:rsidRPr="00B45916">
        <w:rPr>
          <w:rFonts w:ascii="CordiaUPC" w:eastAsia="Times New Roman" w:hAnsi="CordiaUPC" w:cs="CordiaUPC"/>
          <w:sz w:val="32"/>
          <w:szCs w:val="32"/>
        </w:rPr>
        <w:t xml:space="preserve">24 </w:t>
      </w:r>
      <w:r w:rsidRPr="00B45916">
        <w:rPr>
          <w:rFonts w:ascii="CordiaUPC" w:eastAsia="Times New Roman" w:hAnsi="CordiaUPC" w:cs="CordiaUPC"/>
          <w:sz w:val="32"/>
          <w:szCs w:val="32"/>
          <w:cs/>
        </w:rPr>
        <w:t xml:space="preserve">ตุลาคม </w:t>
      </w:r>
      <w:r w:rsidRPr="00B45916">
        <w:rPr>
          <w:rFonts w:ascii="CordiaUPC" w:eastAsia="Times New Roman" w:hAnsi="CordiaUPC" w:cs="CordiaUPC"/>
          <w:sz w:val="32"/>
          <w:szCs w:val="32"/>
        </w:rPr>
        <w:t xml:space="preserve">2562 </w:t>
      </w:r>
      <w:r w:rsidRPr="00B45916">
        <w:rPr>
          <w:rFonts w:ascii="CordiaUPC" w:eastAsia="Times New Roman" w:hAnsi="CordiaUPC" w:cs="CordiaUPC"/>
          <w:sz w:val="32"/>
          <w:szCs w:val="32"/>
          <w:cs/>
        </w:rPr>
        <w:t>ซึ่งสำนักพระราชวัง ได้ประกาศหมายกำหนดการเสด็จพระราชดำเนินเลียบพระนคร โดยขบวนพยุหยาตราทางชลมารคตาม</w:t>
      </w:r>
      <w:proofErr w:type="spellStart"/>
      <w:r w:rsidRPr="00B45916">
        <w:rPr>
          <w:rFonts w:ascii="CordiaUPC" w:eastAsia="Times New Roman" w:hAnsi="CordiaUPC" w:cs="CordiaUPC"/>
          <w:sz w:val="32"/>
          <w:szCs w:val="32"/>
          <w:cs/>
        </w:rPr>
        <w:t>ขัต</w:t>
      </w:r>
      <w:proofErr w:type="spellEnd"/>
      <w:r w:rsidRPr="00B45916">
        <w:rPr>
          <w:rFonts w:ascii="CordiaUPC" w:eastAsia="Times New Roman" w:hAnsi="CordiaUPC" w:cs="CordiaUPC"/>
          <w:sz w:val="32"/>
          <w:szCs w:val="32"/>
          <w:cs/>
        </w:rPr>
        <w:t>ติยโบราณราชประเพณีที่สืบทอดกันมา และเพื่อให้การจัดขบวนพยุหยาตราทางชลมารคครั้งแรกในรัชสมัยเป็นไปด้วยความสง่างาม สมพระเกียรติ</w:t>
      </w:r>
      <w:r w:rsidRPr="00B45916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B45916">
        <w:rPr>
          <w:rFonts w:ascii="CordiaUPC" w:eastAsia="Times New Roman" w:hAnsi="CordiaUPC" w:cs="CordiaUPC"/>
          <w:sz w:val="32"/>
          <w:szCs w:val="32"/>
          <w:cs/>
        </w:rPr>
        <w:t>รัฐบาล ได้มอบหมายให้กองทัพเรือ เป็นหน่วยงานหลักจัดเตรียมความพร้อม</w:t>
      </w:r>
      <w:r w:rsidRPr="00B45916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B45916">
        <w:rPr>
          <w:rFonts w:ascii="CordiaUPC" w:eastAsia="Times New Roman" w:hAnsi="CordiaUPC" w:cs="CordiaUPC"/>
          <w:sz w:val="32"/>
          <w:szCs w:val="32"/>
          <w:cs/>
        </w:rPr>
        <w:t>โดยแต่งตั้งคณะอนุกรรมการฝ่ายจัดขบวนพยุหยาตราทางชลมารค มีผู้บัญชาการทหารเรือเป็นประธาน และหน่วยงานที่เกี่ยวข้องเข้าร่วมเป็นอนุกรรมการ</w:t>
      </w:r>
      <w:r w:rsidRPr="00B45916"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B45916">
        <w:rPr>
          <w:rFonts w:ascii="CordiaUPC" w:eastAsia="Times New Roman" w:hAnsi="CordiaUPC" w:cs="CordiaUPC"/>
          <w:sz w:val="32"/>
          <w:szCs w:val="32"/>
          <w:cs/>
        </w:rPr>
        <w:t xml:space="preserve">รวมถึงหน่วยงานราชการในพระองค์เป็นที่ปรึกษาและอนุกรรมการ สำหรับการจัดขบวนพยุหยาตราทางชลมารคได้จัดเตรียมเรือพระราชพิธี </w:t>
      </w:r>
      <w:proofErr w:type="spellStart"/>
      <w:r w:rsidRPr="00B45916">
        <w:rPr>
          <w:rFonts w:ascii="CordiaUPC" w:eastAsia="Times New Roman" w:hAnsi="CordiaUPC" w:cs="CordiaUPC"/>
          <w:sz w:val="32"/>
          <w:szCs w:val="32"/>
          <w:cs/>
        </w:rPr>
        <w:t>จํานวน</w:t>
      </w:r>
      <w:proofErr w:type="spellEnd"/>
      <w:r w:rsidRPr="00B45916">
        <w:rPr>
          <w:rFonts w:ascii="CordiaUPC" w:eastAsia="Times New Roman" w:hAnsi="CordiaUPC" w:cs="CordiaUPC"/>
          <w:sz w:val="32"/>
          <w:szCs w:val="32"/>
          <w:cs/>
        </w:rPr>
        <w:t xml:space="preserve"> </w:t>
      </w:r>
      <w:r w:rsidRPr="00B45916">
        <w:rPr>
          <w:rFonts w:ascii="CordiaUPC" w:eastAsia="Times New Roman" w:hAnsi="CordiaUPC" w:cs="CordiaUPC"/>
          <w:sz w:val="32"/>
          <w:szCs w:val="32"/>
        </w:rPr>
        <w:t xml:space="preserve">52 </w:t>
      </w:r>
      <w:proofErr w:type="spellStart"/>
      <w:r w:rsidRPr="00B45916">
        <w:rPr>
          <w:rFonts w:ascii="CordiaUPC" w:eastAsia="Times New Roman" w:hAnsi="CordiaUPC" w:cs="CordiaUPC"/>
          <w:sz w:val="32"/>
          <w:szCs w:val="32"/>
          <w:cs/>
        </w:rPr>
        <w:t>ลํา</w:t>
      </w:r>
      <w:proofErr w:type="spellEnd"/>
      <w:r w:rsidRPr="00B45916">
        <w:rPr>
          <w:rFonts w:ascii="CordiaUPC" w:eastAsia="Times New Roman" w:hAnsi="CordiaUPC" w:cs="CordiaUPC"/>
          <w:sz w:val="32"/>
          <w:szCs w:val="32"/>
          <w:cs/>
        </w:rPr>
        <w:t xml:space="preserve"> ประกอบด้วย เรือพระที่นั่งสำคัญ </w:t>
      </w:r>
      <w:r w:rsidRPr="00B45916">
        <w:rPr>
          <w:rFonts w:ascii="CordiaUPC" w:eastAsia="Times New Roman" w:hAnsi="CordiaUPC" w:cs="CordiaUPC"/>
          <w:sz w:val="32"/>
          <w:szCs w:val="32"/>
        </w:rPr>
        <w:t xml:space="preserve">4 </w:t>
      </w:r>
      <w:r w:rsidRPr="00B45916">
        <w:rPr>
          <w:rFonts w:ascii="CordiaUPC" w:eastAsia="Times New Roman" w:hAnsi="CordiaUPC" w:cs="CordiaUPC"/>
          <w:sz w:val="32"/>
          <w:szCs w:val="32"/>
          <w:cs/>
        </w:rPr>
        <w:t>ลำ คือ เรือพระที่นั่งสุพรรณหงส์ เรือพระที่นั่ง</w:t>
      </w:r>
      <w:proofErr w:type="spellStart"/>
      <w:r w:rsidRPr="00B45916">
        <w:rPr>
          <w:rFonts w:ascii="CordiaUPC" w:eastAsia="Times New Roman" w:hAnsi="CordiaUPC" w:cs="CordiaUPC"/>
          <w:sz w:val="32"/>
          <w:szCs w:val="32"/>
          <w:cs/>
        </w:rPr>
        <w:t>อนันต</w:t>
      </w:r>
      <w:proofErr w:type="spellEnd"/>
      <w:r w:rsidRPr="00B45916">
        <w:rPr>
          <w:rFonts w:ascii="CordiaUPC" w:eastAsia="Times New Roman" w:hAnsi="CordiaUPC" w:cs="CordiaUPC"/>
          <w:sz w:val="32"/>
          <w:szCs w:val="32"/>
          <w:cs/>
        </w:rPr>
        <w:t xml:space="preserve">นาคราช เรือพระที่นั่งนารายณ์ทรงสุบรรณ รัชกาลที่ </w:t>
      </w:r>
      <w:r w:rsidRPr="00B45916">
        <w:rPr>
          <w:rFonts w:ascii="CordiaUPC" w:eastAsia="Times New Roman" w:hAnsi="CordiaUPC" w:cs="CordiaUPC"/>
          <w:sz w:val="32"/>
          <w:szCs w:val="32"/>
        </w:rPr>
        <w:t xml:space="preserve">9 </w:t>
      </w:r>
      <w:r w:rsidRPr="00B45916">
        <w:rPr>
          <w:rFonts w:ascii="CordiaUPC" w:eastAsia="Times New Roman" w:hAnsi="CordiaUPC" w:cs="CordiaUPC"/>
          <w:sz w:val="32"/>
          <w:szCs w:val="32"/>
          <w:cs/>
        </w:rPr>
        <w:t xml:space="preserve">และเรือพระที่นั่งอเนกชาติภุชงค์ รวมถึงเรือรูปสัตว์ เรือดั้ง เรือแซง เรือตำรวจ แต่ด้วยเพราะการว่างเว้นจากการจัดขบวนพยุหยาตราทางชลมารคนับตั้งแต่ปี พุทธศักราช </w:t>
      </w:r>
      <w:r w:rsidRPr="00B45916">
        <w:rPr>
          <w:rFonts w:ascii="CordiaUPC" w:eastAsia="Times New Roman" w:hAnsi="CordiaUPC" w:cs="CordiaUPC"/>
          <w:sz w:val="32"/>
          <w:szCs w:val="32"/>
        </w:rPr>
        <w:t xml:space="preserve">2555 </w:t>
      </w:r>
      <w:r w:rsidRPr="00B45916">
        <w:rPr>
          <w:rFonts w:ascii="CordiaUPC" w:eastAsia="Times New Roman" w:hAnsi="CordiaUPC" w:cs="CordiaUPC"/>
          <w:sz w:val="32"/>
          <w:szCs w:val="32"/>
          <w:cs/>
        </w:rPr>
        <w:t>กองทัพเรือ จึงได้ขอพระราชทานพระบรมราชานุ</w:t>
      </w:r>
      <w:proofErr w:type="spellStart"/>
      <w:r w:rsidRPr="00B45916">
        <w:rPr>
          <w:rFonts w:ascii="CordiaUPC" w:eastAsia="Times New Roman" w:hAnsi="CordiaUPC" w:cs="CordiaUPC"/>
          <w:sz w:val="32"/>
          <w:szCs w:val="32"/>
          <w:cs/>
        </w:rPr>
        <w:t>ญาต</w:t>
      </w:r>
      <w:proofErr w:type="spellEnd"/>
      <w:r w:rsidRPr="00B45916">
        <w:rPr>
          <w:rFonts w:ascii="CordiaUPC" w:eastAsia="Times New Roman" w:hAnsi="CordiaUPC" w:cs="CordiaUPC"/>
          <w:sz w:val="32"/>
          <w:szCs w:val="32"/>
          <w:cs/>
        </w:rPr>
        <w:t>ดำเนินการซ่อมบูรณะเรือพระราชพิธี ประกอบด้วยการ ซ่อมตัวเรือของกองทัพเรือ และให้กรมศิลปากรประดับตกแต่งเรือจนแล้วเสร็จ และได้ประกอบพิธีบวงสรวงเชิญเรือพระราชพิธีมาใช้ฝึกซ้อมเพื่อให้พร้อมสำหรับพระราชพิธีครั้งประวัติศาสตร์ของชาติไทย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7E"/>
    <w:rsid w:val="00271B0E"/>
    <w:rsid w:val="004258D0"/>
    <w:rsid w:val="00A708F5"/>
    <w:rsid w:val="00AF3CAA"/>
    <w:rsid w:val="00D6213B"/>
    <w:rsid w:val="00D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11262-BFC7-40F5-B4AE-1CE81D63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8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2019-09-19T15:05:00Z</dcterms:created>
  <dcterms:modified xsi:type="dcterms:W3CDTF">2019-09-19T15:06:00Z</dcterms:modified>
</cp:coreProperties>
</file>