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86" w:rsidRPr="00D14E1E" w:rsidRDefault="007D7A86" w:rsidP="007D7A8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14E1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</w:p>
    <w:p w:rsidR="007D7A86" w:rsidRPr="00D14E1E" w:rsidRDefault="007D7A86" w:rsidP="007D7A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D14E1E">
        <w:rPr>
          <w:rFonts w:ascii="TH SarabunPSK" w:hAnsi="TH SarabunPSK" w:cs="TH SarabunPSK"/>
          <w:b/>
          <w:bCs/>
          <w:sz w:val="32"/>
          <w:szCs w:val="32"/>
          <w:cs/>
        </w:rPr>
        <w:t>ตอนที่ 23 : พระราชพิธีลอยพระประทีป</w:t>
      </w:r>
    </w:p>
    <w:p w:rsidR="007D7A86" w:rsidRPr="00D14E1E" w:rsidRDefault="007D7A86" w:rsidP="007D7A86">
      <w:pPr>
        <w:autoSpaceDE w:val="0"/>
        <w:autoSpaceDN w:val="0"/>
        <w:adjustRightInd w:val="0"/>
        <w:rPr>
          <w:rFonts w:ascii="TH SarabunPSK" w:hAnsi="TH SarabunPSK" w:cs="TH SarabunPSK"/>
          <w:szCs w:val="22"/>
          <w:lang w:val="en"/>
        </w:rPr>
      </w:pPr>
      <w:r w:rsidRPr="00D14E1E">
        <w:rPr>
          <w:rFonts w:ascii="TH SarabunPSK" w:hAnsi="TH SarabunPSK" w:cs="TH SarabunPSK"/>
          <w:sz w:val="32"/>
          <w:szCs w:val="32"/>
          <w:cs/>
        </w:rPr>
        <w:t>พระราชพิธีเสด็จพระราชดำเนินลอยพระประทีป ปรากฏในสมัยรัชกาลที่ 1 เมื่อปี 2326 ต่อมา ในสมัยรัชกาลที่ 3 ทรงพระกรุณาโปรดเกล้าฯ ให้นำพระประทีปและให้จัดทำกระทงหลวงขนาดใหญ่ลงเรือ และนำไปลอยกลางแม่น้ำเจ้าพระยาพร้อมๆ กับการลอยกระทงของราษฎรตามประเพณีวันลอยกระทงมีการจัดเรือบัลลังก์ 2 ลำจอดขนานกัน ในเรือบันลังก์นั้น แต่เดิมกั้นม่านเป็นที่พระบรรทม ที่สรง ต่อมาสมัยรัชกาลที่ 4 รับสั่งให้เลิกที่สรง ที่พระบรรทม นอกจากนี้ยังมีการจัดเรือพระที่นั่งอีกอย่างหนึ่งโดยกั้นม่านสกัดทั้งหัวเรือ ท้ายเรือ มีม่านยื่นออกไปทางน้ำ เมื่อเวลาปล่อยเรือกระทงจึงชักม่าน การจัดขบวนป้องกัน จะมีการล้อมวงในลำน้ำ ทอดทุ่นเป็น 3 สาย สายในมีแพหอกเป็นระยะ เรือประจำทุ่น สายในข้างเหนือน้ำ ใต้น้ำหัว ทุ่นสายกลางเหนือน้ำ โดยทุ่นกลางตรงหน้าบัลลังก์ มีเรือดอกไม้เพลิง 2 ลำ เรือพิณพาทย์ เรือกลองแขก เรือเจ้ากรมพระตำรวจใหญ่ทั้งเหนือน้ำ ท้ายน้ำ นอกทุ่นสายกลางมีเรือทหารปืนใหญ่ การจัดสายเรือทอดทุ่นนี้ เป็นการจัดขบวนเรือที่คล้ายกับขบวนเสด็จพระราชดำเนินพยุหยาตราทางชลมารค รวมถึง เรือของข้าราชการจากกรมต่างๆ กระทงหลวงสำหรับทรงลอยที่มีมาแต่เดิมนั้น คือเรือรูปต่างๆ เรือศรี เรือไชย เรือโอ่ เรือคอน และเรือหยวก ในปี 2368 - ปี 2369 รัชกาลที่ 3 โปรดให้พระบรมวงศานุวงศ์ ข้าราชการ ทำกระทงใหญ่ถวาย และมีมาตลอดรัชกาล ซึ่งการทำกระทงนี้ต้องลงทุนมาก ครั้นถึงสมัยรัชกาลที่ 4 จึงมีพระราชดำริให้ยกเลิก ภายหลังจึงโปรดให้มีเรือพระที่นั่งอนันตนาคราช และเรือไชยแต่งแทนกระทงใหญ่สองลำ ในบุษบกเรือพระที่นั่งอนันตนาคราช ตั้งพระพุทธสิหิงค์น้อย เรือไชย สำหรับตั้งพานพุ่มไม่มีเครื่องนมัสการ ต่อมาสมัยรัชกาลที่ 5 ทรงใช้เรือพระที่นั่งสุพรรณหงส์แทนเรือไชย</w:t>
      </w:r>
    </w:p>
    <w:p w:rsidR="007D7A86" w:rsidRDefault="007D7A86" w:rsidP="007D7A86">
      <w:pPr>
        <w:autoSpaceDE w:val="0"/>
        <w:autoSpaceDN w:val="0"/>
        <w:adjustRightInd w:val="0"/>
        <w:rPr>
          <w:rFonts w:ascii="TH SarabunPSK" w:hAnsi="TH SarabunPSK" w:cs="TH SarabunPSK"/>
          <w:szCs w:val="22"/>
          <w:lang w:val="en"/>
        </w:rPr>
      </w:pPr>
    </w:p>
    <w:p w:rsidR="00271B0E" w:rsidRPr="007D7A86" w:rsidRDefault="00271B0E">
      <w:pPr>
        <w:rPr>
          <w:rFonts w:hint="cs"/>
          <w:cs/>
          <w:lang w:val="en"/>
        </w:rPr>
      </w:pPr>
      <w:bookmarkStart w:id="0" w:name="_GoBack"/>
      <w:bookmarkEnd w:id="0"/>
    </w:p>
    <w:sectPr w:rsidR="00271B0E" w:rsidRPr="007D7A86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86"/>
    <w:rsid w:val="00271B0E"/>
    <w:rsid w:val="004258D0"/>
    <w:rsid w:val="007D7A86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19836-8DAD-43D2-984B-5A904CC0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7A8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2019-09-14T06:22:00Z</dcterms:created>
  <dcterms:modified xsi:type="dcterms:W3CDTF">2019-09-14T06:23:00Z</dcterms:modified>
</cp:coreProperties>
</file>