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AC" w:rsidRPr="001E6327" w:rsidRDefault="003D0FAC" w:rsidP="003D0F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3D0FAC" w:rsidRPr="001E6327" w:rsidRDefault="003D0FAC" w:rsidP="003D0F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>ตอนที่ 16 ชนิดของเรือในริ้วขบวนพยุหยาตราทางชลมารค</w:t>
      </w:r>
    </w:p>
    <w:p w:rsidR="003D0FAC" w:rsidRPr="001E6327" w:rsidRDefault="003D0FAC" w:rsidP="003D0F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327">
        <w:rPr>
          <w:rFonts w:ascii="TH SarabunPSK" w:hAnsi="TH SarabunPSK" w:cs="TH SarabunPSK"/>
          <w:sz w:val="32"/>
          <w:szCs w:val="32"/>
          <w:cs/>
        </w:rPr>
        <w:t xml:space="preserve">หากกล่าวถึงชนิดของเรือในริ้วขบวนพยุหยาตราทางชลมารคสามารถแบ่งได้ 14 ชนิด ได้แก่ เรือแซ มีรูปร่างเป็นเรือชัยโกลน หัวท้ายเขียนลายน้ำยาใช้เป็นเรือพิฆาต เช่น เรือเสือทยานชล และเรือเสือคำรณสินธุ์ เรือกราบ เป็นเรือขุดชนิดหนึ่ง รูปร่างเพรียวยาว หัวและท้ายเรียวเชิดเสริมกราบ หรือไม้ที่เสริมข้างตัวเรือให้สูงขึ้นตลอดความยาวของแคมเรือ มีกระทงวางขวางสำหรับฝีพายนั่งใช้ในขบวนพยุหยาตราทางชลมารค เรือกิ่ง หัวเรือมีลวดลายสวยงาม ใช้เป็นเรือพระที่นั่งทรง หรือ เรือทรงผ้าไตร ทรงพระพุทธรูป ในขบวนพยุหยาตราทางชลมารคถวายผ้าพระกฐิน  เรือศรี ที่เรียกว่าเรือศรี  เป็นเพราะสีผ้าหลังคากัญญา และมีการเขียนลายที่หัวเรือ แต่ลำเรือลงรักเขียนเป็นลายรดน้ำปิดทองเป็นเรือพระที่นั่งของพระเจ้าแผ่นดิน เรือโขน เป็นเรือหลวงที่หัวท้ายมีไม้ทับ และไม้ขวางเนื้อต่อเข้ากัน เรือกัญญา คือ เรือที่ทำกัญญาเป็นรูปเหมือนหลังคาเรือน เรือนำ คือ เรือสำหรับนำเสด็จ เรือบัลลังก์ คือ เรือใส่บัลลังก์ตั้งกลาง มีกัญญาทำเป็นเหมือนแท่น มีจมูกสิงห์ เรือ ม่าน คือเรือโขนมีกัญญา เป็นเรือหลวงผูกม่านสำหรับฝ่ายใน  เรือยาว คือเรือโขนยาวตั้งแต่ 7 วาขึ้นไป มีแคร่ มีกัญญา เป็นเรือสำคัญยศ และเรือเร็ว คือ เรือเพรียว เป็นเรือโขนยาวใช้สำหรับไปราชการงานด้านสืบข่าว  เรือชัย หรือ เรือเอกชัย คือ เรือกิ่ง เดิมไม่มีกิ่งทั้งหัวและท้ายเรือ จึงเรียกเรือเอกชัย เมื่อทำกิ่งใส่เข้าไป จึงเรียกเรือที่นั่งกิ่ง เดิมเป็นเรือสำหรับข้าราชการนั่งในริ้วขบวนและมีเจ้าพนักงานคอยกระทุ้งเส้าให้จังหวะ แต่ถ้าเป็นเรือที่นั่งเจ้านายและเป็นเรือประตู เรียกว่า เรือเอกชัย และเรือโขมดยา คำว่า โขมด แปลว่า หัว ยา หมายถึง น้ำที่เขียนหัว รูปร่างอย่างเรือดั้ง ในขบวนพยุหยาตราเป็นเรือไชยที่หัวเขียนด้วยลายน้ำยา หัวท้ายงอนคล้ายเรือกัญญา เรือหัวเขียนลายยาใช้เป็นเรือประจำยศพระราชาคณะ  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AC"/>
    <w:rsid w:val="00271B0E"/>
    <w:rsid w:val="003D0FAC"/>
    <w:rsid w:val="004258D0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6A6F8-F777-4AD8-B5BB-0DAAEC43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F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2019-09-14T04:43:00Z</dcterms:created>
  <dcterms:modified xsi:type="dcterms:W3CDTF">2019-09-14T04:43:00Z</dcterms:modified>
</cp:coreProperties>
</file>